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3213"/>
      <w:bookmarkStart w:id="1" w:name="_Toc538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8571"/>
      <w:bookmarkStart w:id="3" w:name="_Toc13756"/>
      <w:bookmarkStart w:id="4" w:name="_Toc6726"/>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_Toc16009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ascii="宋体" w:hAnsi="宋体" w:eastAsia="宋体" w:cs="宋体"/>
          <w:lang w:val="en-US" w:eastAsia="zh-CN"/>
        </w:rPr>
        <w:t>序言</w:t>
      </w:r>
      <w:r>
        <w:tab/>
      </w:r>
      <w:r>
        <w:fldChar w:fldCharType="begin"/>
      </w:r>
      <w:r>
        <w:instrText xml:space="preserve"> PAGEREF _Toc16009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_Toc15781 </w:instrText>
      </w:r>
      <w:r>
        <w:rPr>
          <w:rFonts w:hint="eastAsia" w:ascii="宋体" w:hAnsi="宋体" w:eastAsia="宋体" w:cs="宋体"/>
        </w:rPr>
        <w:fldChar w:fldCharType="separate"/>
      </w:r>
      <w:r>
        <w:rPr>
          <w:rFonts w:hint="eastAsia" w:ascii="宋体" w:hAnsi="宋体" w:eastAsia="宋体" w:cs="宋体"/>
          <w:lang w:val="en-US" w:eastAsia="zh-CN"/>
        </w:rPr>
        <w:t>1.1.程序目的</w:t>
      </w:r>
      <w:r>
        <w:tab/>
      </w:r>
      <w:r>
        <w:fldChar w:fldCharType="begin"/>
      </w:r>
      <w:r>
        <w:instrText xml:space="preserve"> PAGEREF _Toc15781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_Toc13832 </w:instrText>
      </w:r>
      <w:r>
        <w:rPr>
          <w:rFonts w:hint="eastAsia" w:ascii="宋体" w:hAnsi="宋体" w:eastAsia="宋体" w:cs="宋体"/>
        </w:rPr>
        <w:fldChar w:fldCharType="separate"/>
      </w:r>
      <w:r>
        <w:rPr>
          <w:rFonts w:hint="eastAsia" w:ascii="宋体" w:hAnsi="宋体" w:eastAsia="宋体" w:cs="宋体"/>
          <w:lang w:val="en-US" w:eastAsia="zh-CN"/>
        </w:rPr>
        <w:t>1.2.定义</w:t>
      </w:r>
      <w:r>
        <w:tab/>
      </w:r>
      <w:r>
        <w:fldChar w:fldCharType="begin"/>
      </w:r>
      <w:r>
        <w:instrText xml:space="preserve"> PAGEREF _Toc13832 \h </w:instrText>
      </w:r>
      <w:r>
        <w:fldChar w:fldCharType="separate"/>
      </w:r>
      <w:r>
        <w:t>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_Toc10024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ascii="宋体" w:hAnsi="宋体" w:eastAsia="宋体" w:cs="宋体"/>
          <w:lang w:val="en-US" w:eastAsia="zh-CN"/>
        </w:rPr>
        <w:t>需求分析</w:t>
      </w:r>
      <w:r>
        <w:tab/>
      </w:r>
      <w:r>
        <w:fldChar w:fldCharType="begin"/>
      </w:r>
      <w:r>
        <w:instrText xml:space="preserve"> PAGEREF _Toc10024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_Toc21154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任务概述</w:t>
      </w:r>
      <w:r>
        <w:tab/>
      </w:r>
      <w:r>
        <w:fldChar w:fldCharType="begin"/>
      </w:r>
      <w:r>
        <w:instrText xml:space="preserve"> PAGEREF _Toc21154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_Toc27288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rPr>
        <w:t>数据流图</w:t>
      </w:r>
      <w:r>
        <w:tab/>
      </w:r>
      <w:r>
        <w:fldChar w:fldCharType="begin"/>
      </w:r>
      <w:r>
        <w:instrText xml:space="preserve"> PAGEREF _Toc27288 \h </w:instrText>
      </w:r>
      <w:r>
        <w:fldChar w:fldCharType="separate"/>
      </w:r>
      <w:r>
        <w:t>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_Toc20151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状态机设计</w:t>
      </w:r>
      <w:r>
        <w:tab/>
      </w:r>
      <w:r>
        <w:fldChar w:fldCharType="begin"/>
      </w:r>
      <w:r>
        <w:instrText xml:space="preserve"> PAGEREF _Toc20151 \h </w:instrText>
      </w:r>
      <w:r>
        <w:fldChar w:fldCharType="separate"/>
      </w:r>
      <w:r>
        <w:t>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_Toc27847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UI布局设计</w:t>
      </w:r>
      <w:r>
        <w:tab/>
      </w:r>
      <w:r>
        <w:fldChar w:fldCharType="begin"/>
      </w:r>
      <w:r>
        <w:instrText xml:space="preserve"> PAGEREF _Toc27847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_Toc2046 </w:instrText>
      </w:r>
      <w:r>
        <w:rPr>
          <w:rFonts w:hint="eastAsia" w:ascii="宋体" w:hAnsi="宋体" w:eastAsia="宋体" w:cs="宋体"/>
        </w:rPr>
        <w:fldChar w:fldCharType="separate"/>
      </w:r>
      <w:r>
        <w:rPr>
          <w:rFonts w:hint="default" w:ascii="宋体" w:hAnsi="宋体" w:eastAsia="宋体" w:cs="宋体"/>
          <w:lang w:val="en-US" w:eastAsia="zh-CN"/>
        </w:rPr>
        <w:t xml:space="preserve">2.4.1. </w:t>
      </w:r>
      <w:r>
        <w:rPr>
          <w:rFonts w:hint="eastAsia" w:ascii="宋体" w:hAnsi="宋体" w:eastAsia="宋体" w:cs="宋体"/>
          <w:lang w:val="en-US" w:eastAsia="zh-CN"/>
        </w:rPr>
        <w:t>App UI界面</w:t>
      </w:r>
      <w:r>
        <w:tab/>
      </w:r>
      <w:r>
        <w:fldChar w:fldCharType="begin"/>
      </w:r>
      <w:r>
        <w:instrText xml:space="preserve"> PAGEREF _Toc2046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_Toc6163 </w:instrText>
      </w:r>
      <w:r>
        <w:rPr>
          <w:rFonts w:hint="eastAsia" w:ascii="宋体" w:hAnsi="宋体" w:eastAsia="宋体" w:cs="宋体"/>
        </w:rPr>
        <w:fldChar w:fldCharType="separate"/>
      </w:r>
      <w:r>
        <w:rPr>
          <w:rFonts w:hint="default" w:ascii="宋体" w:hAnsi="宋体" w:eastAsia="宋体" w:cs="宋体"/>
          <w:lang w:val="en-US" w:eastAsia="zh-CN"/>
        </w:rPr>
        <w:t xml:space="preserve">2.4.2. </w:t>
      </w:r>
      <w:r>
        <w:rPr>
          <w:rFonts w:hint="eastAsia" w:ascii="宋体" w:hAnsi="宋体" w:eastAsia="宋体" w:cs="宋体"/>
          <w:lang w:val="en-US" w:eastAsia="zh-CN"/>
        </w:rPr>
        <w:t>Web UI界面</w:t>
      </w:r>
      <w:r>
        <w:tab/>
      </w:r>
      <w:r>
        <w:fldChar w:fldCharType="begin"/>
      </w:r>
      <w:r>
        <w:instrText xml:space="preserve"> PAGEREF _Toc6163 \h </w:instrText>
      </w:r>
      <w:r>
        <w:fldChar w:fldCharType="separate"/>
      </w:r>
      <w:r>
        <w:t>15</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_Toc15578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ascii="宋体" w:hAnsi="宋体" w:eastAsia="宋体" w:cs="宋体"/>
          <w:lang w:val="en-US" w:eastAsia="zh-CN"/>
        </w:rPr>
        <w:t>系统概要设计</w:t>
      </w:r>
      <w:r>
        <w:tab/>
      </w:r>
      <w:r>
        <w:fldChar w:fldCharType="begin"/>
      </w:r>
      <w:r>
        <w:instrText xml:space="preserve"> PAGEREF _Toc15578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_Toc8420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ascii="宋体" w:hAnsi="宋体" w:eastAsia="宋体" w:cs="宋体"/>
          <w:lang w:val="en-US" w:eastAsia="zh-CN"/>
        </w:rPr>
        <w:t>系统概述</w:t>
      </w:r>
      <w:r>
        <w:tab/>
      </w:r>
      <w:r>
        <w:fldChar w:fldCharType="begin"/>
      </w:r>
      <w:r>
        <w:instrText xml:space="preserve"> PAGEREF _Toc8420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_Toc18775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tab/>
      </w:r>
      <w:r>
        <w:fldChar w:fldCharType="begin"/>
      </w:r>
      <w:r>
        <w:instrText xml:space="preserve"> PAGEREF _Toc18775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_Toc12088 </w:instrText>
      </w:r>
      <w:r>
        <w:rPr>
          <w:rFonts w:hint="eastAsia" w:ascii="宋体" w:hAnsi="宋体" w:eastAsia="宋体" w:cs="宋体"/>
        </w:rPr>
        <w:fldChar w:fldCharType="separate"/>
      </w:r>
      <w:r>
        <w:rPr>
          <w:rFonts w:hint="eastAsia" w:ascii="宋体" w:hAnsi="宋体" w:eastAsia="宋体" w:cs="宋体"/>
          <w:lang w:val="en-US" w:eastAsia="zh-CN"/>
        </w:rPr>
        <w:t>3.1.2运行环境：</w:t>
      </w:r>
      <w:r>
        <w:tab/>
      </w:r>
      <w:r>
        <w:fldChar w:fldCharType="begin"/>
      </w:r>
      <w:r>
        <w:instrText xml:space="preserve"> PAGEREF _Toc12088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_Toc2331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ascii="宋体" w:hAnsi="宋体" w:eastAsia="宋体" w:cs="宋体"/>
          <w:lang w:val="en-US" w:eastAsia="zh-CN"/>
        </w:rPr>
        <w:t>系统结构</w:t>
      </w:r>
      <w:r>
        <w:tab/>
      </w:r>
      <w:r>
        <w:fldChar w:fldCharType="begin"/>
      </w:r>
      <w:r>
        <w:instrText xml:space="preserve"> PAGEREF _Toc2331 \h </w:instrText>
      </w:r>
      <w:r>
        <w:fldChar w:fldCharType="separate"/>
      </w:r>
      <w:r>
        <w:t>18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_Toc7503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ascii="宋体" w:hAnsi="宋体" w:eastAsia="宋体" w:cs="宋体"/>
          <w:lang w:val="en-US" w:eastAsia="zh-CN"/>
        </w:rPr>
        <w:t>功能模块设计</w:t>
      </w:r>
      <w:r>
        <w:tab/>
      </w:r>
      <w:r>
        <w:fldChar w:fldCharType="begin"/>
      </w:r>
      <w:r>
        <w:instrText xml:space="preserve"> PAGEREF _Toc7503 \h </w:instrText>
      </w:r>
      <w:r>
        <w:fldChar w:fldCharType="separate"/>
      </w:r>
      <w:r>
        <w:t>19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_Toc28109 </w:instrText>
      </w:r>
      <w:r>
        <w:rPr>
          <w:rFonts w:hint="eastAsia" w:ascii="宋体" w:hAnsi="宋体" w:eastAsia="宋体" w:cs="宋体"/>
        </w:rPr>
        <w:fldChar w:fldCharType="separate"/>
      </w:r>
      <w:r>
        <w:rPr>
          <w:rFonts w:hint="default" w:ascii="宋体" w:hAnsi="宋体" w:eastAsia="宋体" w:cs="宋体"/>
          <w:i/>
          <w:iCs/>
          <w:lang w:val="en-US" w:eastAsia="zh-CN"/>
        </w:rPr>
        <w:t xml:space="preserve">3.4. </w:t>
      </w:r>
      <w:r>
        <w:rPr>
          <w:rFonts w:hint="eastAsia" w:ascii="宋体" w:hAnsi="宋体" w:eastAsia="宋体" w:cs="宋体"/>
          <w:lang w:val="en-US" w:eastAsia="zh-CN"/>
        </w:rPr>
        <w:t>拓扑结构设计</w:t>
      </w:r>
      <w:r>
        <w:tab/>
      </w:r>
      <w:r>
        <w:fldChar w:fldCharType="begin"/>
      </w:r>
      <w:r>
        <w:instrText xml:space="preserve"> PAGEREF _Toc28109 \h </w:instrText>
      </w:r>
      <w:r>
        <w:fldChar w:fldCharType="separate"/>
      </w:r>
      <w:r>
        <w:t>21</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_Toc15606 </w:instrText>
      </w:r>
      <w:r>
        <w:rPr>
          <w:rFonts w:hint="eastAsia" w:ascii="宋体" w:hAnsi="宋体" w:eastAsia="宋体" w:cs="宋体"/>
        </w:rPr>
        <w:fldChar w:fldCharType="separate"/>
      </w:r>
      <w:r>
        <w:rPr>
          <w:rFonts w:hint="default" w:ascii="宋体" w:hAnsi="宋体" w:eastAsia="宋体" w:cs="宋体"/>
          <w:i/>
          <w:iCs/>
          <w:lang w:val="en-US" w:eastAsia="zh-CN"/>
        </w:rPr>
        <w:t xml:space="preserve">4. </w:t>
      </w:r>
      <w:r>
        <w:rPr>
          <w:rFonts w:hint="eastAsia" w:ascii="宋体" w:hAnsi="宋体" w:eastAsia="宋体" w:cs="宋体"/>
          <w:i/>
          <w:iCs/>
          <w:lang w:val="en-US" w:eastAsia="zh-CN"/>
        </w:rPr>
        <w:t>数据</w:t>
      </w:r>
      <w:r>
        <w:tab/>
      </w:r>
      <w:r>
        <w:fldChar w:fldCharType="begin"/>
      </w:r>
      <w:r>
        <w:instrText xml:space="preserve"> PAGEREF _Toc15606 \h </w:instrText>
      </w:r>
      <w:r>
        <w:fldChar w:fldCharType="separate"/>
      </w:r>
      <w:r>
        <w:t>22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_Toc5566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ascii="宋体" w:hAnsi="宋体" w:eastAsia="宋体" w:cs="宋体"/>
          <w:lang w:val="en-US" w:eastAsia="zh-CN"/>
        </w:rPr>
        <w:t>数据库设计</w:t>
      </w:r>
      <w:r>
        <w:tab/>
      </w:r>
      <w:r>
        <w:fldChar w:fldCharType="begin"/>
      </w:r>
      <w:r>
        <w:instrText xml:space="preserve"> PAGEREF _Toc5566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_Toc24589 </w:instrText>
      </w:r>
      <w:r>
        <w:rPr>
          <w:rFonts w:hint="eastAsia" w:ascii="宋体" w:hAnsi="宋体" w:eastAsia="宋体" w:cs="宋体"/>
        </w:rPr>
        <w:fldChar w:fldCharType="separate"/>
      </w:r>
      <w:r>
        <w:rPr>
          <w:rFonts w:hint="default" w:ascii="宋体" w:hAnsi="宋体" w:eastAsia="宋体" w:cs="宋体"/>
          <w:lang w:val="en-US" w:eastAsia="zh-CN"/>
        </w:rPr>
        <w:t xml:space="preserve">4.1.1. </w:t>
      </w:r>
      <w:r>
        <w:rPr>
          <w:rFonts w:hint="eastAsia" w:ascii="宋体" w:hAnsi="宋体" w:eastAsia="宋体" w:cs="宋体"/>
          <w:lang w:val="en-US" w:eastAsia="zh-CN"/>
        </w:rPr>
        <w:t>概念结构设计</w:t>
      </w:r>
      <w:r>
        <w:tab/>
      </w:r>
      <w:r>
        <w:fldChar w:fldCharType="begin"/>
      </w:r>
      <w:r>
        <w:instrText xml:space="preserve"> PAGEREF _Toc24589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_Toc19675 </w:instrText>
      </w:r>
      <w:r>
        <w:rPr>
          <w:rFonts w:hint="eastAsia" w:ascii="宋体" w:hAnsi="宋体" w:eastAsia="宋体" w:cs="宋体"/>
        </w:rPr>
        <w:fldChar w:fldCharType="separate"/>
      </w:r>
      <w:r>
        <w:rPr>
          <w:rFonts w:hint="default" w:ascii="宋体" w:hAnsi="宋体" w:eastAsia="宋体" w:cs="宋体"/>
          <w:lang w:val="en-US" w:eastAsia="zh-CN"/>
        </w:rPr>
        <w:t xml:space="preserve">4.1.2. </w:t>
      </w:r>
      <w:r>
        <w:rPr>
          <w:rFonts w:hint="eastAsia" w:ascii="宋体" w:hAnsi="宋体" w:eastAsia="宋体" w:cs="宋体"/>
          <w:lang w:val="en-US" w:eastAsia="zh-CN"/>
        </w:rPr>
        <w:t>表结构设计</w:t>
      </w:r>
      <w:r>
        <w:tab/>
      </w:r>
      <w:r>
        <w:fldChar w:fldCharType="begin"/>
      </w:r>
      <w:r>
        <w:instrText xml:space="preserve"> PAGEREF _Toc19675 \h </w:instrText>
      </w:r>
      <w:r>
        <w:fldChar w:fldCharType="separate"/>
      </w:r>
      <w:r>
        <w:t>24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_Toc1582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ascii="宋体" w:hAnsi="宋体" w:eastAsia="宋体" w:cs="宋体"/>
          <w:lang w:val="en-US" w:eastAsia="zh-CN"/>
        </w:rPr>
        <w:t>时序图</w:t>
      </w:r>
      <w:r>
        <w:tab/>
      </w:r>
      <w:r>
        <w:fldChar w:fldCharType="begin"/>
      </w:r>
      <w:r>
        <w:instrText xml:space="preserve"> PAGEREF _Toc1582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_Toc29233 </w:instrText>
      </w:r>
      <w:r>
        <w:rPr>
          <w:rFonts w:hint="eastAsia" w:ascii="宋体" w:hAnsi="宋体" w:eastAsia="宋体" w:cs="宋体"/>
        </w:rPr>
        <w:fldChar w:fldCharType="separate"/>
      </w:r>
      <w:r>
        <w:rPr>
          <w:rFonts w:hint="default" w:ascii="宋体" w:hAnsi="宋体" w:eastAsia="宋体" w:cs="宋体"/>
          <w:lang w:val="en-US" w:eastAsia="zh-CN"/>
        </w:rPr>
        <w:t xml:space="preserve">4.2.1. </w:t>
      </w:r>
      <w:r>
        <w:rPr>
          <w:rFonts w:hint="eastAsia" w:ascii="宋体" w:hAnsi="宋体" w:eastAsia="宋体" w:cs="宋体"/>
          <w:lang w:val="en-US" w:eastAsia="zh-CN"/>
        </w:rPr>
        <w:t>证书时序图</w:t>
      </w:r>
      <w:r>
        <w:tab/>
      </w:r>
      <w:r>
        <w:fldChar w:fldCharType="begin"/>
      </w:r>
      <w:r>
        <w:instrText xml:space="preserve"> PAGEREF _Toc29233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_Toc24739 </w:instrText>
      </w:r>
      <w:r>
        <w:rPr>
          <w:rFonts w:hint="eastAsia" w:ascii="宋体" w:hAnsi="宋体" w:eastAsia="宋体" w:cs="宋体"/>
        </w:rPr>
        <w:fldChar w:fldCharType="separate"/>
      </w:r>
      <w:r>
        <w:rPr>
          <w:rFonts w:hint="default" w:ascii="宋体" w:hAnsi="宋体" w:eastAsia="宋体" w:cs="宋体"/>
          <w:lang w:val="en-US" w:eastAsia="zh-CN"/>
        </w:rPr>
        <w:t xml:space="preserve">4.2.2. </w:t>
      </w:r>
      <w:r>
        <w:rPr>
          <w:rFonts w:hint="eastAsia" w:ascii="宋体" w:hAnsi="宋体" w:eastAsia="宋体" w:cs="宋体"/>
          <w:lang w:val="en-US" w:eastAsia="zh-CN"/>
        </w:rPr>
        <w:t>Kerberos认证时序图</w:t>
      </w:r>
      <w:r>
        <w:tab/>
      </w:r>
      <w:r>
        <w:fldChar w:fldCharType="begin"/>
      </w:r>
      <w:r>
        <w:instrText xml:space="preserve"> PAGEREF _Toc24739 \h </w:instrText>
      </w:r>
      <w:r>
        <w:fldChar w:fldCharType="separate"/>
      </w:r>
      <w:r>
        <w:t>29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_Toc20106 </w:instrText>
      </w:r>
      <w:r>
        <w:rPr>
          <w:rFonts w:hint="eastAsia" w:ascii="宋体" w:hAnsi="宋体" w:eastAsia="宋体" w:cs="宋体"/>
        </w:rPr>
        <w:fldChar w:fldCharType="separate"/>
      </w:r>
      <w:r>
        <w:rPr>
          <w:rFonts w:hint="default" w:ascii="宋体" w:hAnsi="宋体" w:eastAsia="宋体" w:cs="宋体"/>
          <w:lang w:val="en-US" w:eastAsia="zh-CN"/>
        </w:rPr>
        <w:t xml:space="preserve">4.2.3. </w:t>
      </w:r>
      <w:r>
        <w:rPr>
          <w:rFonts w:hint="eastAsia" w:ascii="宋体" w:hAnsi="宋体" w:eastAsia="宋体" w:cs="宋体"/>
          <w:lang w:val="en-US" w:eastAsia="zh-CN"/>
        </w:rPr>
        <w:t>应用时序图</w:t>
      </w:r>
      <w:r>
        <w:tab/>
      </w:r>
      <w:r>
        <w:fldChar w:fldCharType="begin"/>
      </w:r>
      <w:r>
        <w:instrText xml:space="preserve"> PAGEREF _Toc20106 \h </w:instrText>
      </w:r>
      <w:r>
        <w:fldChar w:fldCharType="separate"/>
      </w:r>
      <w:r>
        <w:t>30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_Toc10004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ascii="宋体" w:hAnsi="宋体" w:eastAsia="宋体" w:cs="宋体"/>
          <w:lang w:val="en-US" w:eastAsia="zh-CN"/>
        </w:rPr>
        <w:t>数据报文</w:t>
      </w:r>
      <w:r>
        <w:tab/>
      </w:r>
      <w:r>
        <w:fldChar w:fldCharType="begin"/>
      </w:r>
      <w:r>
        <w:instrText xml:space="preserve"> PAGEREF _Toc10004 \h </w:instrText>
      </w:r>
      <w:r>
        <w:fldChar w:fldCharType="separate"/>
      </w:r>
      <w:r>
        <w:t>33</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_Toc3301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ascii="宋体" w:hAnsi="宋体" w:eastAsia="宋体" w:cs="宋体"/>
          <w:lang w:val="en-US" w:eastAsia="zh-CN"/>
        </w:rPr>
        <w:t>详细设计</w:t>
      </w:r>
      <w:r>
        <w:tab/>
      </w:r>
      <w:r>
        <w:fldChar w:fldCharType="begin"/>
      </w:r>
      <w:r>
        <w:instrText xml:space="preserve"> PAGEREF _Toc3301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_Toc19089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ascii="宋体" w:hAnsi="宋体" w:eastAsia="宋体" w:cs="宋体"/>
          <w:lang w:val="en-US" w:eastAsia="zh-CN"/>
        </w:rPr>
        <w:t>数据结构</w:t>
      </w:r>
      <w:r>
        <w:tab/>
      </w:r>
      <w:r>
        <w:fldChar w:fldCharType="begin"/>
      </w:r>
      <w:r>
        <w:instrText xml:space="preserve"> PAGEREF _Toc19089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_Toc19428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ascii="宋体" w:hAnsi="宋体" w:eastAsia="宋体" w:cs="宋体"/>
          <w:lang w:val="en-US" w:eastAsia="zh-CN"/>
        </w:rPr>
        <w:t>详细流程图</w:t>
      </w:r>
      <w:r>
        <w:tab/>
      </w:r>
      <w:r>
        <w:fldChar w:fldCharType="begin"/>
      </w:r>
      <w:r>
        <w:instrText xml:space="preserve"> PAGEREF _Toc19428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_Toc16857 </w:instrText>
      </w:r>
      <w:r>
        <w:rPr>
          <w:rFonts w:hint="eastAsia" w:ascii="宋体" w:hAnsi="宋体" w:eastAsia="宋体" w:cs="宋体"/>
        </w:rPr>
        <w:fldChar w:fldCharType="separate"/>
      </w:r>
      <w:r>
        <w:rPr>
          <w:rFonts w:hint="default" w:ascii="宋体" w:hAnsi="宋体" w:eastAsia="宋体" w:cs="宋体"/>
          <w:lang w:val="en-US" w:eastAsia="zh-CN"/>
        </w:rPr>
        <w:t xml:space="preserve">5.2.1. </w:t>
      </w:r>
      <w:r>
        <w:rPr>
          <w:rFonts w:hint="eastAsia" w:ascii="宋体" w:hAnsi="宋体" w:eastAsia="宋体" w:cs="宋体"/>
          <w:lang w:val="en-US" w:eastAsia="zh-CN"/>
        </w:rPr>
        <w:t>AS流程</w:t>
      </w:r>
      <w:r>
        <w:tab/>
      </w:r>
      <w:r>
        <w:fldChar w:fldCharType="begin"/>
      </w:r>
      <w:r>
        <w:instrText xml:space="preserve"> PAGEREF _Toc16857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_Toc14173 </w:instrText>
      </w:r>
      <w:r>
        <w:rPr>
          <w:rFonts w:hint="eastAsia" w:ascii="宋体" w:hAnsi="宋体" w:eastAsia="宋体" w:cs="宋体"/>
        </w:rPr>
        <w:fldChar w:fldCharType="separate"/>
      </w:r>
      <w:r>
        <w:rPr>
          <w:rFonts w:hint="default" w:ascii="宋体" w:hAnsi="宋体" w:eastAsia="宋体" w:cs="宋体"/>
          <w:lang w:val="en-US" w:eastAsia="zh-CN"/>
        </w:rPr>
        <w:t xml:space="preserve">5.2.2. </w:t>
      </w:r>
      <w:r>
        <w:rPr>
          <w:rFonts w:hint="eastAsia" w:ascii="宋体" w:hAnsi="宋体" w:eastAsia="宋体" w:cs="宋体"/>
          <w:lang w:val="en-US" w:eastAsia="zh-CN"/>
        </w:rPr>
        <w:t>TGS流程</w:t>
      </w:r>
      <w:r>
        <w:tab/>
      </w:r>
      <w:r>
        <w:fldChar w:fldCharType="begin"/>
      </w:r>
      <w:r>
        <w:instrText xml:space="preserve"> PAGEREF _Toc14173 \h </w:instrText>
      </w:r>
      <w:r>
        <w:fldChar w:fldCharType="separate"/>
      </w:r>
      <w:r>
        <w:t>39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_Toc16668 </w:instrText>
      </w:r>
      <w:r>
        <w:rPr>
          <w:rFonts w:hint="eastAsia" w:ascii="宋体" w:hAnsi="宋体" w:eastAsia="宋体" w:cs="宋体"/>
        </w:rPr>
        <w:fldChar w:fldCharType="separate"/>
      </w:r>
      <w:r>
        <w:rPr>
          <w:rFonts w:hint="default" w:ascii="宋体" w:hAnsi="宋体" w:eastAsia="宋体" w:cs="宋体"/>
          <w:lang w:val="en-US" w:eastAsia="zh-CN"/>
        </w:rPr>
        <w:t xml:space="preserve">5.2.3. </w:t>
      </w:r>
      <w:r>
        <w:rPr>
          <w:rFonts w:hint="eastAsia" w:ascii="宋体" w:hAnsi="宋体" w:eastAsia="宋体" w:cs="宋体"/>
          <w:lang w:val="en-US" w:eastAsia="zh-CN"/>
        </w:rPr>
        <w:t>Server流程</w:t>
      </w:r>
      <w:r>
        <w:tab/>
      </w:r>
      <w:r>
        <w:fldChar w:fldCharType="begin"/>
      </w:r>
      <w:r>
        <w:instrText xml:space="preserve"> PAGEREF _Toc16668 \h </w:instrText>
      </w:r>
      <w:r>
        <w:fldChar w:fldCharType="separate"/>
      </w:r>
      <w:r>
        <w:t>40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_Toc21420 </w:instrText>
      </w:r>
      <w:r>
        <w:rPr>
          <w:rFonts w:hint="eastAsia" w:ascii="宋体" w:hAnsi="宋体" w:eastAsia="宋体" w:cs="宋体"/>
        </w:rPr>
        <w:fldChar w:fldCharType="separate"/>
      </w:r>
      <w:r>
        <w:rPr>
          <w:rFonts w:hint="default" w:ascii="宋体" w:hAnsi="宋体" w:eastAsia="宋体" w:cs="宋体"/>
          <w:lang w:val="en-US" w:eastAsia="zh-CN"/>
        </w:rPr>
        <w:t xml:space="preserve">5.2.4. </w:t>
      </w:r>
      <w:r>
        <w:rPr>
          <w:rFonts w:hint="eastAsia" w:ascii="宋体" w:hAnsi="宋体" w:eastAsia="宋体" w:cs="宋体"/>
          <w:lang w:val="en-US" w:eastAsia="zh-CN"/>
        </w:rPr>
        <w:t>Client流程</w:t>
      </w:r>
      <w:r>
        <w:tab/>
      </w:r>
      <w:r>
        <w:fldChar w:fldCharType="begin"/>
      </w:r>
      <w:r>
        <w:instrText xml:space="preserve"> PAGEREF _Toc21420 \h </w:instrText>
      </w:r>
      <w:r>
        <w:fldChar w:fldCharType="separate"/>
      </w:r>
      <w:r>
        <w:t>42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_Toc135 </w:instrText>
      </w:r>
      <w:r>
        <w:rPr>
          <w:rFonts w:hint="eastAsia" w:ascii="宋体" w:hAnsi="宋体" w:eastAsia="宋体" w:cs="宋体"/>
        </w:rPr>
        <w:fldChar w:fldCharType="separate"/>
      </w:r>
      <w:r>
        <w:rPr>
          <w:rFonts w:hint="default"/>
          <w:lang w:val="en-US" w:eastAsia="zh-CN"/>
        </w:rPr>
        <w:t xml:space="preserve">6. </w:t>
      </w:r>
      <w:r>
        <w:rPr>
          <w:rFonts w:hint="eastAsia" w:ascii="宋体" w:hAnsi="宋体" w:eastAsia="宋体" w:cs="宋体"/>
          <w:lang w:val="en-US" w:eastAsia="zh-CN"/>
        </w:rPr>
        <w:t>模块详细设计</w:t>
      </w:r>
      <w:r>
        <w:tab/>
      </w:r>
      <w:r>
        <w:fldChar w:fldCharType="begin"/>
      </w:r>
      <w:r>
        <w:instrText xml:space="preserve"> PAGEREF _Toc135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_Toc12421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ascii="宋体" w:hAnsi="宋体" w:eastAsia="宋体" w:cs="宋体"/>
          <w:lang w:val="en-US" w:eastAsia="zh-CN"/>
        </w:rPr>
        <w:t>Web服务器</w:t>
      </w:r>
      <w:r>
        <w:tab/>
      </w:r>
      <w:r>
        <w:fldChar w:fldCharType="begin"/>
      </w:r>
      <w:r>
        <w:instrText xml:space="preserve"> PAGEREF _Toc12421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_Toc4176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ascii="宋体" w:hAnsi="宋体" w:eastAsia="宋体" w:cs="宋体"/>
          <w:lang w:val="en-US" w:eastAsia="zh-CN"/>
        </w:rPr>
        <w:t>服务器框架</w:t>
      </w:r>
      <w:r>
        <w:tab/>
      </w:r>
      <w:r>
        <w:fldChar w:fldCharType="begin"/>
      </w:r>
      <w:r>
        <w:instrText xml:space="preserve"> PAGEREF _Toc4176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_Toc10060 </w:instrText>
      </w:r>
      <w:r>
        <w:rPr>
          <w:rFonts w:hint="eastAsia" w:ascii="宋体" w:hAnsi="宋体" w:eastAsia="宋体" w:cs="宋体"/>
        </w:rPr>
        <w:fldChar w:fldCharType="separate"/>
      </w:r>
      <w:r>
        <w:rPr>
          <w:rFonts w:hint="default"/>
        </w:rPr>
        <w:t xml:space="preserve">6.2.1. </w:t>
      </w:r>
      <w:r>
        <w:rPr>
          <w:rFonts w:hint="eastAsia"/>
        </w:rPr>
        <w:t>详细设计</w:t>
      </w:r>
      <w:r>
        <w:tab/>
      </w:r>
      <w:r>
        <w:fldChar w:fldCharType="begin"/>
      </w:r>
      <w:r>
        <w:instrText xml:space="preserve"> PAGEREF _Toc10060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_Toc28204 </w:instrText>
      </w:r>
      <w:r>
        <w:rPr>
          <w:rFonts w:hint="eastAsia" w:ascii="宋体" w:hAnsi="宋体" w:eastAsia="宋体" w:cs="宋体"/>
        </w:rPr>
        <w:fldChar w:fldCharType="separate"/>
      </w:r>
      <w:r>
        <w:rPr>
          <w:rFonts w:hint="default"/>
        </w:rPr>
        <w:t xml:space="preserve">6.2.2. </w:t>
      </w:r>
      <w:r>
        <w:rPr>
          <w:rFonts w:hint="eastAsia"/>
        </w:rPr>
        <w:t>数据成员</w:t>
      </w:r>
      <w:r>
        <w:tab/>
      </w:r>
      <w:r>
        <w:fldChar w:fldCharType="begin"/>
      </w:r>
      <w:r>
        <w:instrText xml:space="preserve"> PAGEREF _Toc28204 \h </w:instrText>
      </w:r>
      <w:r>
        <w:fldChar w:fldCharType="separate"/>
      </w:r>
      <w:r>
        <w:t>48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_Toc10564 </w:instrText>
      </w:r>
      <w:r>
        <w:rPr>
          <w:rFonts w:hint="eastAsia" w:ascii="宋体" w:hAnsi="宋体" w:eastAsia="宋体" w:cs="宋体"/>
        </w:rPr>
        <w:fldChar w:fldCharType="separate"/>
      </w:r>
      <w:r>
        <w:rPr>
          <w:rFonts w:hint="default"/>
          <w:lang w:val="en-US" w:eastAsia="zh-CN"/>
        </w:rPr>
        <w:t xml:space="preserve">6.3. </w:t>
      </w:r>
      <w:r>
        <w:rPr>
          <w:rFonts w:hint="eastAsia"/>
        </w:rPr>
        <w:t>服务逻辑</w:t>
      </w:r>
      <w:r>
        <w:tab/>
      </w:r>
      <w:r>
        <w:fldChar w:fldCharType="begin"/>
      </w:r>
      <w:r>
        <w:instrText xml:space="preserve"> PAGEREF _Toc10564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_Toc28486 </w:instrText>
      </w:r>
      <w:r>
        <w:rPr>
          <w:rFonts w:hint="eastAsia" w:ascii="宋体" w:hAnsi="宋体" w:eastAsia="宋体" w:cs="宋体"/>
        </w:rPr>
        <w:fldChar w:fldCharType="separate"/>
      </w:r>
      <w:r>
        <w:rPr>
          <w:rFonts w:hint="default"/>
        </w:rPr>
        <w:t xml:space="preserve">6.3.1. </w:t>
      </w:r>
      <w:r>
        <w:rPr>
          <w:rFonts w:hint="eastAsia"/>
        </w:rPr>
        <w:t>AS服务器</w:t>
      </w:r>
      <w:r>
        <w:tab/>
      </w:r>
      <w:r>
        <w:fldChar w:fldCharType="begin"/>
      </w:r>
      <w:r>
        <w:instrText xml:space="preserve"> PAGEREF _Toc28486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_Toc1039 </w:instrText>
      </w:r>
      <w:r>
        <w:rPr>
          <w:rFonts w:hint="eastAsia" w:ascii="宋体" w:hAnsi="宋体" w:eastAsia="宋体" w:cs="宋体"/>
        </w:rPr>
        <w:fldChar w:fldCharType="separate"/>
      </w:r>
      <w:r>
        <w:rPr>
          <w:rFonts w:hint="default"/>
        </w:rPr>
        <w:t xml:space="preserve">6.3.2. </w:t>
      </w:r>
      <w:r>
        <w:rPr>
          <w:rFonts w:hint="eastAsia"/>
          <w:lang w:val="en-US" w:eastAsia="zh-CN"/>
        </w:rPr>
        <w:t>T</w:t>
      </w:r>
      <w:r>
        <w:rPr>
          <w:rFonts w:hint="eastAsia" w:ascii="宋体" w:hAnsi="宋体" w:eastAsia="宋体" w:cs="宋体"/>
          <w:bCs/>
          <w:szCs w:val="32"/>
        </w:rPr>
        <w:t>GS服务器（TGS类）</w:t>
      </w:r>
      <w:r>
        <w:tab/>
      </w:r>
      <w:r>
        <w:fldChar w:fldCharType="begin"/>
      </w:r>
      <w:r>
        <w:instrText xml:space="preserve"> PAGEREF _Toc1039 \h </w:instrText>
      </w:r>
      <w:r>
        <w:fldChar w:fldCharType="separate"/>
      </w:r>
      <w:r>
        <w:t>50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_Toc27450 </w:instrText>
      </w:r>
      <w:r>
        <w:rPr>
          <w:rFonts w:hint="eastAsia" w:ascii="宋体" w:hAnsi="宋体" w:eastAsia="宋体" w:cs="宋体"/>
        </w:rPr>
        <w:fldChar w:fldCharType="separate"/>
      </w:r>
      <w:r>
        <w:rPr>
          <w:rFonts w:hint="default"/>
        </w:rPr>
        <w:t xml:space="preserve">6.3.3. </w:t>
      </w:r>
      <w:r>
        <w:rPr>
          <w:rFonts w:hint="eastAsia" w:ascii="宋体" w:hAnsi="宋体" w:cs="宋体"/>
          <w:bCs/>
          <w:szCs w:val="32"/>
          <w:lang w:val="en-US" w:eastAsia="zh-CN"/>
        </w:rPr>
        <w:t>应</w:t>
      </w:r>
      <w:r>
        <w:rPr>
          <w:rFonts w:hint="eastAsia" w:ascii="宋体" w:hAnsi="宋体" w:eastAsia="宋体" w:cs="宋体"/>
          <w:bCs/>
          <w:szCs w:val="32"/>
        </w:rPr>
        <w:t>用服务器</w:t>
      </w:r>
      <w:r>
        <w:tab/>
      </w:r>
      <w:r>
        <w:fldChar w:fldCharType="begin"/>
      </w:r>
      <w:r>
        <w:instrText xml:space="preserve"> PAGEREF _Toc27450 \h </w:instrText>
      </w:r>
      <w:r>
        <w:fldChar w:fldCharType="separate"/>
      </w:r>
      <w:r>
        <w:t>50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_Toc30548 </w:instrText>
      </w:r>
      <w:r>
        <w:rPr>
          <w:rFonts w:hint="eastAsia" w:ascii="宋体" w:hAnsi="宋体" w:eastAsia="宋体" w:cs="宋体"/>
        </w:rPr>
        <w:fldChar w:fldCharType="separate"/>
      </w:r>
      <w:r>
        <w:rPr>
          <w:rFonts w:hint="default"/>
          <w:lang w:val="en-US" w:eastAsia="zh-CN"/>
        </w:rPr>
        <w:t xml:space="preserve">6.4. </w:t>
      </w:r>
      <w:r>
        <w:rPr>
          <w:rFonts w:hint="eastAsia"/>
          <w:lang w:val="en-US" w:eastAsia="zh-CN"/>
        </w:rPr>
        <w:t>Client界面</w:t>
      </w:r>
      <w:r>
        <w:tab/>
      </w:r>
      <w:r>
        <w:fldChar w:fldCharType="begin"/>
      </w:r>
      <w:r>
        <w:instrText xml:space="preserve"> PAGEREF _Toc30548 \h </w:instrText>
      </w:r>
      <w:r>
        <w:fldChar w:fldCharType="separate"/>
      </w:r>
      <w:r>
        <w:t>55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_Toc14243 </w:instrText>
      </w:r>
      <w:r>
        <w:rPr>
          <w:rFonts w:hint="eastAsia" w:ascii="宋体" w:hAnsi="宋体" w:eastAsia="宋体" w:cs="宋体"/>
        </w:rPr>
        <w:fldChar w:fldCharType="separate"/>
      </w:r>
      <w:r>
        <w:rPr>
          <w:rFonts w:hint="default"/>
          <w:lang w:val="en-US" w:eastAsia="zh-CN"/>
        </w:rPr>
        <w:t xml:space="preserve">6.5. </w:t>
      </w:r>
      <w:r>
        <w:rPr>
          <w:rFonts w:hint="eastAsia"/>
          <w:lang w:val="en-US" w:eastAsia="zh-CN"/>
        </w:rPr>
        <w:t>Json报文</w:t>
      </w:r>
      <w:r>
        <w:tab/>
      </w:r>
      <w:r>
        <w:fldChar w:fldCharType="begin"/>
      </w:r>
      <w:r>
        <w:instrText xml:space="preserve"> PAGEREF _Toc14243 \h </w:instrText>
      </w:r>
      <w:r>
        <w:fldChar w:fldCharType="separate"/>
      </w:r>
      <w:r>
        <w:t>57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_Toc3216 </w:instrText>
      </w:r>
      <w:r>
        <w:rPr>
          <w:rFonts w:hint="eastAsia" w:ascii="宋体" w:hAnsi="宋体" w:eastAsia="宋体" w:cs="宋体"/>
        </w:rPr>
        <w:fldChar w:fldCharType="separate"/>
      </w:r>
      <w:r>
        <w:rPr>
          <w:rFonts w:hint="default"/>
          <w:lang w:val="en-US" w:eastAsia="zh-CN"/>
        </w:rPr>
        <w:t xml:space="preserve">6.6. </w:t>
      </w:r>
      <w:r>
        <w:rPr>
          <w:rFonts w:hint="eastAsia"/>
          <w:lang w:val="en-US" w:eastAsia="zh-CN"/>
        </w:rPr>
        <w:t>工具类</w:t>
      </w:r>
      <w:r>
        <w:tab/>
      </w:r>
      <w:r>
        <w:fldChar w:fldCharType="begin"/>
      </w:r>
      <w:r>
        <w:instrText xml:space="preserve"> PAGEREF _Toc3216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_Toc16686 </w:instrText>
      </w:r>
      <w:r>
        <w:rPr>
          <w:rFonts w:hint="eastAsia" w:ascii="宋体" w:hAnsi="宋体" w:eastAsia="宋体" w:cs="宋体"/>
        </w:rPr>
        <w:fldChar w:fldCharType="separate"/>
      </w:r>
      <w:r>
        <w:rPr>
          <w:rFonts w:hint="default"/>
          <w:lang w:val="en-US" w:eastAsia="zh-CN"/>
        </w:rPr>
        <w:t xml:space="preserve">6.6.1. </w:t>
      </w:r>
      <w:r>
        <w:rPr>
          <w:rFonts w:hint="eastAsia"/>
          <w:lang w:val="en-US" w:eastAsia="zh-CN"/>
        </w:rPr>
        <w:t>证书生成</w:t>
      </w:r>
      <w:r>
        <w:tab/>
      </w:r>
      <w:r>
        <w:fldChar w:fldCharType="begin"/>
      </w:r>
      <w:r>
        <w:instrText xml:space="preserve"> PAGEREF _Toc16686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_Toc27218 </w:instrText>
      </w:r>
      <w:r>
        <w:rPr>
          <w:rFonts w:hint="eastAsia" w:ascii="宋体" w:hAnsi="宋体" w:eastAsia="宋体" w:cs="宋体"/>
        </w:rPr>
        <w:fldChar w:fldCharType="separate"/>
      </w:r>
      <w:r>
        <w:rPr>
          <w:rFonts w:hint="default"/>
        </w:rPr>
        <w:t xml:space="preserve">6.6.2. </w:t>
      </w:r>
      <w:r>
        <w:rPr>
          <w:rFonts w:hint="eastAsia"/>
          <w:lang w:val="en-US" w:eastAsia="zh-CN"/>
        </w:rPr>
        <w:t>DES加密</w:t>
      </w:r>
      <w:r>
        <w:tab/>
      </w:r>
      <w:r>
        <w:fldChar w:fldCharType="begin"/>
      </w:r>
      <w:r>
        <w:instrText xml:space="preserve"> PAGEREF _Toc27218 \h </w:instrText>
      </w:r>
      <w:r>
        <w:fldChar w:fldCharType="separate"/>
      </w:r>
      <w:r>
        <w:t>58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_Toc13921 </w:instrText>
      </w:r>
      <w:r>
        <w:rPr>
          <w:rFonts w:hint="eastAsia" w:ascii="宋体" w:hAnsi="宋体" w:eastAsia="宋体" w:cs="宋体"/>
        </w:rPr>
        <w:fldChar w:fldCharType="separate"/>
      </w:r>
      <w:r>
        <w:rPr>
          <w:rFonts w:hint="default"/>
        </w:rPr>
        <w:t xml:space="preserve">6.6.3. </w:t>
      </w:r>
      <w:r>
        <w:rPr>
          <w:rFonts w:hint="eastAsia"/>
          <w:lang w:val="en-US" w:eastAsia="zh-CN"/>
        </w:rPr>
        <w:t>RSA解密</w:t>
      </w:r>
      <w:r>
        <w:tab/>
      </w:r>
      <w:r>
        <w:fldChar w:fldCharType="begin"/>
      </w:r>
      <w:r>
        <w:instrText xml:space="preserve"> PAGEREF _Toc13921 \h </w:instrText>
      </w:r>
      <w:r>
        <w:fldChar w:fldCharType="separate"/>
      </w:r>
      <w:r>
        <w:t>58</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_Toc26227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ascii="宋体" w:hAnsi="宋体" w:eastAsia="宋体" w:cs="宋体"/>
          <w:lang w:val="en-US" w:eastAsia="zh-CN"/>
        </w:rPr>
        <w:t>任务分工</w:t>
      </w:r>
      <w:r>
        <w:tab/>
      </w:r>
      <w:r>
        <w:fldChar w:fldCharType="begin"/>
      </w:r>
      <w:r>
        <w:instrText xml:space="preserve"> PAGEREF _Toc26227 \h </w:instrText>
      </w:r>
      <w:r>
        <w:fldChar w:fldCharType="separate"/>
      </w:r>
      <w:r>
        <w:t>59</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_Toc6512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ascii="宋体" w:hAnsi="宋体" w:eastAsia="宋体" w:cs="宋体"/>
          <w:lang w:val="en-US" w:eastAsia="zh-CN"/>
        </w:rPr>
        <w:t>调试设计</w:t>
      </w:r>
      <w:r>
        <w:tab/>
      </w:r>
      <w:r>
        <w:fldChar w:fldCharType="begin"/>
      </w:r>
      <w:r>
        <w:instrText xml:space="preserve"> PAGEREF _Toc6512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_Toc30481 </w:instrText>
      </w:r>
      <w:r>
        <w:rPr>
          <w:rFonts w:hint="eastAsia" w:ascii="宋体" w:hAnsi="宋体" w:eastAsia="宋体" w:cs="宋体"/>
        </w:rPr>
        <w:fldChar w:fldCharType="separate"/>
      </w:r>
      <w:r>
        <w:rPr>
          <w:rFonts w:hint="default"/>
          <w:lang w:val="en-US" w:eastAsia="zh-CN"/>
        </w:rPr>
        <w:t xml:space="preserve">8.1. </w:t>
      </w:r>
      <w:r>
        <w:rPr>
          <w:rFonts w:hint="eastAsia"/>
          <w:lang w:val="en-US" w:eastAsia="zh-CN"/>
        </w:rPr>
        <w:t>Log文件</w:t>
      </w:r>
      <w:r>
        <w:tab/>
      </w:r>
      <w:r>
        <w:fldChar w:fldCharType="begin"/>
      </w:r>
      <w:r>
        <w:instrText xml:space="preserve"> PAGEREF _Toc30481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_Toc31186 </w:instrText>
      </w:r>
      <w:r>
        <w:rPr>
          <w:rFonts w:hint="eastAsia" w:ascii="宋体" w:hAnsi="宋体" w:eastAsia="宋体" w:cs="宋体"/>
        </w:rPr>
        <w:fldChar w:fldCharType="separate"/>
      </w:r>
      <w:r>
        <w:rPr>
          <w:rFonts w:hint="default"/>
          <w:lang w:val="en-US" w:eastAsia="zh-CN"/>
        </w:rPr>
        <w:t xml:space="preserve">8.2. </w:t>
      </w:r>
      <w:r>
        <w:rPr>
          <w:rFonts w:hint="eastAsia"/>
          <w:lang w:val="en-US" w:eastAsia="zh-CN"/>
        </w:rPr>
        <w:t>测试阶段一</w:t>
      </w:r>
      <w:r>
        <w:tab/>
      </w:r>
      <w:r>
        <w:fldChar w:fldCharType="begin"/>
      </w:r>
      <w:r>
        <w:instrText xml:space="preserve"> PAGEREF _Toc31186 \h </w:instrText>
      </w:r>
      <w:r>
        <w:fldChar w:fldCharType="separate"/>
      </w:r>
      <w:r>
        <w:t>61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_Toc24658 </w:instrText>
      </w:r>
      <w:r>
        <w:rPr>
          <w:rFonts w:hint="eastAsia" w:ascii="宋体" w:hAnsi="宋体" w:eastAsia="宋体" w:cs="宋体"/>
        </w:rPr>
        <w:fldChar w:fldCharType="separate"/>
      </w:r>
      <w:r>
        <w:rPr>
          <w:rFonts w:hint="default"/>
          <w:lang w:val="en-US" w:eastAsia="zh-CN"/>
        </w:rPr>
        <w:t xml:space="preserve">8.3. </w:t>
      </w:r>
      <w:r>
        <w:rPr>
          <w:rFonts w:hint="eastAsia"/>
          <w:lang w:val="en-US" w:eastAsia="zh-CN"/>
        </w:rPr>
        <w:t>测试阶段二</w:t>
      </w:r>
      <w:r>
        <w:tab/>
      </w:r>
      <w:r>
        <w:fldChar w:fldCharType="begin"/>
      </w:r>
      <w:r>
        <w:instrText xml:space="preserve"> PAGEREF _Toc24658 \h </w:instrText>
      </w:r>
      <w:r>
        <w:fldChar w:fldCharType="separate"/>
      </w:r>
      <w:r>
        <w:t>62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_Toc23418 </w:instrText>
      </w:r>
      <w:r>
        <w:rPr>
          <w:rFonts w:hint="eastAsia" w:ascii="宋体" w:hAnsi="宋体" w:eastAsia="宋体" w:cs="宋体"/>
        </w:rPr>
        <w:fldChar w:fldCharType="separate"/>
      </w:r>
      <w:r>
        <w:rPr>
          <w:rFonts w:hint="default"/>
          <w:vertAlign w:val="baseline"/>
          <w:lang w:val="en-US" w:eastAsia="zh-CN"/>
        </w:rPr>
        <w:t xml:space="preserve">8.4. </w:t>
      </w:r>
      <w:r>
        <w:rPr>
          <w:rFonts w:hint="eastAsia"/>
          <w:lang w:val="en-US" w:eastAsia="zh-CN"/>
        </w:rPr>
        <w:t>测试阶段三、四</w:t>
      </w:r>
      <w:r>
        <w:tab/>
      </w:r>
      <w:r>
        <w:fldChar w:fldCharType="begin"/>
      </w:r>
      <w:r>
        <w:instrText xml:space="preserve"> PAGEREF _Toc23418 \h </w:instrText>
      </w:r>
      <w:r>
        <w:fldChar w:fldCharType="separate"/>
      </w:r>
      <w:r>
        <w:t>63</w:t>
      </w:r>
      <w: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16009"/>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15781"/>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13832"/>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0024"/>
      <w:r>
        <w:rPr>
          <w:rFonts w:hint="eastAsia" w:ascii="宋体" w:hAnsi="宋体" w:eastAsia="宋体" w:cs="宋体"/>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3" w:name="_Toc2092"/>
      <w:bookmarkStart w:id="14" w:name="_Toc21154"/>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p>
    <w:p>
      <w:pPr>
        <w:pStyle w:val="11"/>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bookmarkStart w:id="15" w:name="_Toc1261"/>
      <w:r>
        <w:rPr>
          <w:rFonts w:hint="eastAsia" w:ascii="宋体" w:hAnsi="宋体" w:eastAsia="宋体" w:cs="宋体"/>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6" w:name="_Toc2728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8" w:name="_Toc20151"/>
      <w:r>
        <w:rPr>
          <w:rFonts w:hint="eastAsia" w:ascii="宋体" w:hAnsi="宋体" w:eastAsia="宋体" w:cs="宋体"/>
          <w:lang w:val="en-US" w:eastAsia="zh-CN"/>
        </w:rPr>
        <w:t>状态机设计</w:t>
      </w:r>
      <w:bookmarkEnd w:id="17"/>
      <w:bookmarkEnd w:id="18"/>
    </w:p>
    <w:p>
      <w:p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状态机在Server处理报文时使用。先为每个上线用户创建一个线程，启动线程为状态机的初始条件。</w:t>
      </w:r>
    </w:p>
    <w:p>
      <w:pPr>
        <w:numPr>
          <w:ilvl w:val="0"/>
          <w:numId w:val="5"/>
        </w:num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初始状态为等待报文WAITINFO。收到报文RECIVE事件发生时，进行报文解析动作，转换为解析完成状态HEADOVER。</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在解析完成状态HEADOVER，根据不同的HEAD信息跳转到不同的报文处理状态。</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在解析完成状态HEADOVER，报文head为1008登出报文类型时，进行登出操作，线程退出，状态机结束。</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在处理报文状态HANDLER，处理成功结束后转入等待报文状态继续等待。</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在等待报文状态WAIT，超时未收到心跳包时，进行关闭连接操作，线程退出，状态机结束。</w:t>
      </w:r>
    </w:p>
    <w:p>
      <w:pPr>
        <w:numPr>
          <w:ilvl w:val="0"/>
          <w:numId w:val="0"/>
        </w:numPr>
        <w:tabs>
          <w:tab w:val="left" w:pos="1813"/>
        </w:tabs>
        <w:bidi w:val="0"/>
        <w:jc w:val="left"/>
        <w:rPr>
          <w:rFonts w:hint="default" w:cstheme="minorBidi"/>
          <w:kern w:val="2"/>
          <w:sz w:val="21"/>
          <w:szCs w:val="24"/>
          <w:lang w:val="en-US" w:eastAsia="zh-CN" w:bidi="ar-SA"/>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状态机</w:t>
      </w:r>
      <w:r>
        <w:rPr>
          <w:rFonts w:hint="eastAsia"/>
          <w:lang w:val="en-US" w:eastAsia="zh-CN"/>
        </w:rPr>
        <w:t>相关</w:t>
      </w:r>
      <w:r>
        <w:rPr>
          <w:rFonts w:hint="eastAsia"/>
          <w:lang w:eastAsia="zh-CN"/>
        </w:rPr>
        <w:t>定义</w:t>
      </w:r>
    </w:p>
    <w:tbl>
      <w:tblPr>
        <w:tblStyle w:val="20"/>
        <w:tblW w:w="7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名称</w:t>
            </w:r>
          </w:p>
        </w:tc>
        <w:tc>
          <w:tcPr>
            <w:tcW w:w="2464"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RegStatusEnum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RegEventEnum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配置状态机，包括初始状态，事件与状态转移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StateMachineEventConfig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事件监听器，事件发生时执行的动作</w:t>
            </w:r>
          </w:p>
        </w:tc>
      </w:tr>
    </w:tbl>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644.2pt;width:41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9" w:name="_Toc27847"/>
      <w:bookmarkStart w:id="20" w:name="_Toc8130"/>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46"/>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6163"/>
      <w:bookmarkStart w:id="23" w:name="_Toc4970"/>
      <w:r>
        <w:rPr>
          <w:rFonts w:hint="eastAsia" w:ascii="宋体" w:hAnsi="宋体" w:eastAsia="宋体" w:cs="宋体"/>
          <w:lang w:val="en-US" w:eastAsia="zh-CN"/>
        </w:rPr>
        <w:t>Web UI界面</w:t>
      </w:r>
      <w:bookmarkEnd w:id="22"/>
    </w:p>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15578"/>
      <w:r>
        <w:rPr>
          <w:rFonts w:hint="eastAsia" w:ascii="宋体" w:hAnsi="宋体" w:eastAsia="宋体" w:cs="宋体"/>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25" w:name="_Toc8420"/>
      <w:bookmarkStart w:id="26" w:name="_Toc30249"/>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18775"/>
      <w:bookmarkStart w:id="28" w:name="_Toc6457"/>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2088"/>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p>
    <w:p>
      <w:pPr>
        <w:rPr>
          <w:rFonts w:hint="eastAsia" w:ascii="宋体" w:hAnsi="宋体" w:eastAsia="宋体" w:cs="宋体"/>
          <w:lang w:val="en-US" w:eastAsia="zh-CN"/>
        </w:rPr>
      </w:pPr>
      <w:bookmarkStart w:id="31" w:name="_Toc3267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2" w:name="_Toc2331"/>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320.5pt;width:339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3" w:name="_Toc10916"/>
      <w:bookmarkStart w:id="34" w:name="_Toc7503"/>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iCs/>
          <w:lang w:val="en-US" w:eastAsia="zh-CN"/>
        </w:rPr>
      </w:pPr>
      <w:bookmarkStart w:id="35" w:name="_Toc6830"/>
      <w:bookmarkStart w:id="36" w:name="_Toc28109"/>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rPr>
          <w:rFonts w:hint="eastAsia" w:ascii="宋体" w:hAnsi="宋体" w:eastAsia="宋体" w:cs="宋体"/>
          <w:i/>
          <w:iCs/>
          <w:lang w:val="en-US" w:eastAsia="zh-CN"/>
        </w:rPr>
      </w:pPr>
      <w:bookmarkStart w:id="37" w:name="_Toc251"/>
      <w:r>
        <w:rPr>
          <w:rFonts w:hint="eastAsia" w:ascii="宋体" w:hAnsi="宋体" w:eastAsia="宋体" w:cs="宋体"/>
          <w:i/>
          <w:iCs/>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8" w:name="_Toc15606"/>
      <w:r>
        <w:rPr>
          <w:rFonts w:hint="eastAsia" w:ascii="宋体" w:hAnsi="宋体" w:eastAsia="宋体" w:cs="宋体"/>
          <w:i/>
          <w:iCs/>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9" w:name="_Toc19904"/>
      <w:bookmarkStart w:id="40" w:name="_Toc5566"/>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24589"/>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274310" cy="5318125"/>
            <wp:effectExtent l="0" t="0" r="139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5318125"/>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br w:type="page"/>
      </w:r>
    </w:p>
    <w:p>
      <w:pPr>
        <w:ind w:firstLine="420" w:firstLineChars="0"/>
      </w:pPr>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9675"/>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bookmarkStart w:id="46" w:name="_Toc476"/>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47" w:name="_Toc1582"/>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9233"/>
      <w:bookmarkStart w:id="49" w:name="_Toc27985"/>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4739"/>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0106"/>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4" w:name="_Toc10004"/>
      <w:bookmarkStart w:id="55" w:name="_Toc21262"/>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3301"/>
      <w:r>
        <w:rPr>
          <w:rFonts w:hint="eastAsia" w:ascii="宋体" w:hAnsi="宋体" w:eastAsia="宋体" w:cs="宋体"/>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8" w:name="_Toc9499"/>
      <w:bookmarkStart w:id="59" w:name="_Toc19089"/>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0" w:name="_Toc19428"/>
      <w:bookmarkStart w:id="61" w:name="_Toc19446"/>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bookmarkStart w:id="62" w:name="_Toc16857"/>
      <w:r>
        <w:rPr>
          <w:rFonts w:hint="eastAsia" w:ascii="宋体" w:hAnsi="宋体" w:eastAsia="宋体" w:cs="宋体"/>
          <w:lang w:val="en-US" w:eastAsia="zh-CN"/>
        </w:rPr>
        <w:t>AS流程</w:t>
      </w:r>
      <w:bookmarkEnd w:id="6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3" w:name="_Toc14173"/>
      <w:r>
        <w:rPr>
          <w:rFonts w:hint="eastAsia" w:ascii="宋体" w:hAnsi="宋体" w:eastAsia="宋体" w:cs="宋体"/>
          <w:lang w:val="en-US" w:eastAsia="zh-CN"/>
        </w:rPr>
        <w:t>TGS流程</w:t>
      </w:r>
      <w:bookmarkEnd w:id="6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type="#_x0000_t75" style="height:293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4" w:name="_Toc16668"/>
      <w:r>
        <w:rPr>
          <w:rFonts w:hint="eastAsia" w:ascii="宋体" w:hAnsi="宋体" w:eastAsia="宋体" w:cs="宋体"/>
          <w:lang w:val="en-US" w:eastAsia="zh-CN"/>
        </w:rPr>
        <w:t>Server流程</w:t>
      </w:r>
      <w:bookmarkEnd w:id="64"/>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type="#_x0000_t75" style="height:448.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5" w:name="_Toc21420"/>
      <w:r>
        <w:rPr>
          <w:rFonts w:hint="eastAsia" w:ascii="宋体" w:hAnsi="宋体" w:eastAsia="宋体" w:cs="宋体"/>
          <w:lang w:val="en-US" w:eastAsia="zh-CN"/>
        </w:rPr>
        <w:t>Client流程</w:t>
      </w:r>
      <w:bookmarkEnd w:id="6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bookmarkStart w:id="66" w:name="_Toc135"/>
      <w:r>
        <w:rPr>
          <w:rFonts w:hint="eastAsia" w:ascii="宋体" w:hAnsi="宋体" w:eastAsia="宋体" w:cs="宋体"/>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7" w:name="_Toc12421"/>
      <w:r>
        <w:rPr>
          <w:rFonts w:hint="eastAsia" w:ascii="宋体" w:hAnsi="宋体" w:eastAsia="宋体" w:cs="宋体"/>
          <w:lang w:val="en-US" w:eastAsia="zh-CN"/>
        </w:rPr>
        <w:t>Web服务器</w:t>
      </w:r>
      <w:bookmarkEnd w:id="67"/>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8"/>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rPr>
          <w:rFonts w:hint="eastAsia" w:ascii="宋体" w:hAnsi="宋体" w:eastAsia="宋体" w:cs="宋体"/>
        </w:rPr>
      </w:pPr>
      <w:r>
        <w:rPr>
          <w:rFonts w:hint="eastAsia" w:ascii="宋体" w:hAnsi="宋体" w:eastAsia="宋体" w:cs="宋体"/>
        </w:rPr>
        <w:br w:type="page"/>
      </w: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p>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8" w:name="_Toc4176"/>
      <w:r>
        <w:rPr>
          <w:rFonts w:hint="eastAsia" w:ascii="宋体" w:hAnsi="宋体" w:eastAsia="宋体" w:cs="宋体"/>
          <w:lang w:val="en-US" w:eastAsia="zh-CN"/>
        </w:rPr>
        <w:t>服务器框架</w:t>
      </w:r>
      <w:bookmarkEnd w:id="68"/>
    </w:p>
    <w:p>
      <w:pPr>
        <w:pStyle w:val="4"/>
        <w:numPr>
          <w:ilvl w:val="2"/>
          <w:numId w:val="3"/>
        </w:numPr>
        <w:bidi w:val="0"/>
        <w:ind w:left="-400" w:leftChars="0" w:firstLine="400" w:firstLineChars="0"/>
        <w:rPr>
          <w:rFonts w:hint="eastAsia"/>
        </w:rPr>
      </w:pPr>
      <w:bookmarkStart w:id="69" w:name="_Toc10060"/>
      <w:r>
        <w:rPr>
          <w:rFonts w:hint="eastAsia"/>
        </w:rPr>
        <w:t>详细设计</w:t>
      </w:r>
      <w:bookmarkEnd w:id="69"/>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9"/>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bookmarkStart w:id="70" w:name="_Toc28204"/>
      <w:r>
        <w:rPr>
          <w:rFonts w:hint="eastAsia"/>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发送的信息</w:t>
            </w:r>
          </w:p>
        </w:tc>
      </w:tr>
    </w:tbl>
    <w:p>
      <w:pPr>
        <w:rPr>
          <w:rFonts w:hint="eastAsia" w:ascii="宋体" w:hAnsi="宋体" w:eastAsia="宋体" w:cs="宋体"/>
          <w:lang w:val="en-US" w:eastAsia="zh-CN"/>
        </w:rPr>
      </w:pPr>
    </w:p>
    <w:p>
      <w:pPr>
        <w:rPr>
          <w:rFonts w:hint="eastAsia"/>
          <w:lang w:val="en-US" w:eastAsia="zh-CN"/>
        </w:rPr>
      </w:pPr>
      <w:r>
        <w:rPr>
          <w:rFonts w:hint="eastAsia"/>
        </w:rPr>
        <w:br w:type="page"/>
      </w:r>
    </w:p>
    <w:p>
      <w:pPr>
        <w:pStyle w:val="3"/>
        <w:numPr>
          <w:ilvl w:val="1"/>
          <w:numId w:val="3"/>
        </w:numPr>
        <w:bidi w:val="0"/>
        <w:ind w:left="0" w:leftChars="0" w:firstLine="0" w:firstLineChars="0"/>
        <w:jc w:val="center"/>
        <w:rPr>
          <w:rFonts w:hint="eastAsia"/>
          <w:lang w:val="en-US" w:eastAsia="zh-CN"/>
        </w:rPr>
      </w:pPr>
      <w:bookmarkStart w:id="71" w:name="_Toc10564"/>
      <w:r>
        <w:rPr>
          <w:rFonts w:hint="eastAsia"/>
        </w:rPr>
        <w:t>服务逻辑</w:t>
      </w:r>
      <w:bookmarkEnd w:id="71"/>
    </w:p>
    <w:p>
      <w:pPr>
        <w:pStyle w:val="4"/>
        <w:numPr>
          <w:ilvl w:val="2"/>
          <w:numId w:val="3"/>
        </w:numPr>
        <w:bidi w:val="0"/>
        <w:ind w:left="-400" w:leftChars="0" w:firstLine="400" w:firstLineChars="0"/>
        <w:rPr>
          <w:rFonts w:hint="eastAsia"/>
        </w:rPr>
      </w:pPr>
      <w:bookmarkStart w:id="72" w:name="_Toc28486"/>
      <w:r>
        <w:rPr>
          <w:rFonts w:hint="eastAsia"/>
        </w:rPr>
        <w:t>AS服务器</w:t>
      </w:r>
      <w:bookmarkEnd w:id="72"/>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3" w:name="_Toc1039"/>
      <w:r>
        <w:rPr>
          <w:rFonts w:hint="eastAsia"/>
          <w:lang w:val="en-US" w:eastAsia="zh-CN"/>
        </w:rPr>
        <w:t>T</w:t>
      </w:r>
      <w:r>
        <w:rPr>
          <w:rFonts w:hint="eastAsia" w:ascii="宋体" w:hAnsi="宋体" w:eastAsia="宋体" w:cs="宋体"/>
          <w:b/>
          <w:bCs/>
          <w:sz w:val="32"/>
          <w:szCs w:val="32"/>
        </w:rPr>
        <w:t>GS服务器（TGS类）</w:t>
      </w:r>
      <w:bookmarkEnd w:id="73"/>
    </w:p>
    <w:p>
      <w:pPr>
        <w:numPr>
          <w:ilvl w:val="0"/>
          <w:numId w:val="11"/>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4"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4"/>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5" w:name="_Toc27450"/>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bookmarkEnd w:id="75"/>
    </w:p>
    <w:p>
      <w:pPr>
        <w:numPr>
          <w:ilvl w:val="0"/>
          <w:numId w:val="12"/>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加解密模块ServerSecurity包含DES加解密和RSA加解密函数、生成数字签名函数和生成证书函数。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7"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2"/>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5"/>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加解密模块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2816"/>
        <w:gridCol w:w="1660"/>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2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6"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6"/>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8"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77"/>
      <w:bookmarkEnd w:id="78"/>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2"/>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rPr>
          <w:rFonts w:hint="eastAsia"/>
          <w:lang w:val="en-US" w:eastAsia="zh-CN"/>
        </w:rPr>
      </w:pPr>
      <w:bookmarkStart w:id="80" w:name="_Toc32595"/>
      <w:r>
        <w:rPr>
          <w:rFonts w:hint="eastAsia"/>
          <w:lang w:val="en-US" w:eastAsia="zh-CN"/>
        </w:rPr>
        <w:br w:type="page"/>
      </w:r>
    </w:p>
    <w:p>
      <w:pPr>
        <w:pStyle w:val="3"/>
        <w:numPr>
          <w:ilvl w:val="1"/>
          <w:numId w:val="3"/>
        </w:numPr>
        <w:bidi w:val="0"/>
        <w:ind w:left="0" w:leftChars="0" w:firstLine="0" w:firstLineChars="0"/>
        <w:jc w:val="center"/>
        <w:rPr>
          <w:rFonts w:hint="eastAsia"/>
          <w:lang w:val="en-US" w:eastAsia="zh-CN"/>
        </w:rPr>
      </w:pPr>
      <w:bookmarkStart w:id="81" w:name="_Toc30548"/>
      <w:r>
        <w:rPr>
          <w:rFonts w:hint="eastAsia"/>
          <w:lang w:val="en-US" w:eastAsia="zh-CN"/>
        </w:rPr>
        <w:t>Client界面</w:t>
      </w:r>
      <w:bookmarkEnd w:id="80"/>
      <w:bookmarkEnd w:id="81"/>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82" w:name="_Toc13068"/>
      <w:bookmarkStart w:id="83" w:name="_Toc14243"/>
      <w:r>
        <w:rPr>
          <w:rFonts w:hint="eastAsia"/>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0" w:leftChars="0" w:firstLine="0" w:firstLineChars="0"/>
        <w:jc w:val="center"/>
        <w:rPr>
          <w:rFonts w:hint="eastAsia"/>
          <w:lang w:val="en-US" w:eastAsia="zh-CN"/>
        </w:rPr>
      </w:pPr>
      <w:bookmarkStart w:id="84" w:name="_Toc3216"/>
      <w:r>
        <w:rPr>
          <w:rFonts w:hint="eastAsia"/>
          <w:lang w:val="en-US" w:eastAsia="zh-CN"/>
        </w:rPr>
        <w:t>工具类</w:t>
      </w:r>
      <w:bookmarkEnd w:id="84"/>
    </w:p>
    <w:p>
      <w:pPr>
        <w:pStyle w:val="4"/>
        <w:numPr>
          <w:ilvl w:val="2"/>
          <w:numId w:val="3"/>
        </w:numPr>
        <w:bidi w:val="0"/>
        <w:ind w:left="-400" w:leftChars="0" w:firstLine="400" w:firstLineChars="0"/>
        <w:rPr>
          <w:rFonts w:hint="eastAsia"/>
          <w:lang w:val="en-US" w:eastAsia="zh-CN"/>
        </w:rPr>
      </w:pPr>
      <w:bookmarkStart w:id="85" w:name="_Toc16686"/>
      <w:r>
        <w:rPr>
          <w:rFonts w:hint="eastAsia"/>
          <w:lang w:val="en-US" w:eastAsia="zh-CN"/>
        </w:rPr>
        <w:t>证书生成</w:t>
      </w:r>
      <w:bookmarkEnd w:id="85"/>
    </w:p>
    <w:p>
      <w:pPr>
        <w:bidi w:val="0"/>
        <w:rPr>
          <w:rFonts w:hint="eastAsia" w:ascii="宋体" w:hAnsi="宋体" w:eastAsia="宋体" w:cs="宋体"/>
          <w:b/>
          <w:bCs/>
          <w:sz w:val="24"/>
          <w:szCs w:val="28"/>
        </w:rPr>
      </w:pPr>
      <w:bookmarkStart w:id="86" w:name="_Hlk71306057"/>
      <w:r>
        <w:rPr>
          <w:rFonts w:hint="eastAsia" w:ascii="宋体" w:hAnsi="宋体" w:eastAsia="宋体" w:cs="宋体"/>
          <w:b/>
          <w:bCs/>
          <w:sz w:val="24"/>
          <w:szCs w:val="28"/>
        </w:rPr>
        <w:t>Certificate类</w:t>
      </w:r>
      <w:bookmarkEnd w:id="86"/>
    </w:p>
    <w:p>
      <w:pPr>
        <w:numPr>
          <w:ilvl w:val="0"/>
          <w:numId w:val="16"/>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7"/>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bookmarkStart w:id="87" w:name="_Toc27218"/>
      <w:r>
        <w:rPr>
          <w:rFonts w:hint="eastAsia"/>
          <w:lang w:val="en-US" w:eastAsia="zh-CN"/>
        </w:rPr>
        <w:t>DES加密</w:t>
      </w:r>
      <w:bookmarkEnd w:id="87"/>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19"/>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bookmarkStart w:id="88" w:name="_Toc13921"/>
      <w:r>
        <w:rPr>
          <w:rFonts w:hint="eastAsia"/>
          <w:lang w:val="en-US" w:eastAsia="zh-CN"/>
        </w:rPr>
        <w:t>RSA解密</w:t>
      </w:r>
      <w:bookmarkEnd w:id="88"/>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default"/>
          <w:lang w:val="en-US" w:eastAsia="zh-CN"/>
        </w:rPr>
      </w:pPr>
      <w:r>
        <w:rPr>
          <w:rFonts w:hint="eastAsia"/>
          <w:lang w:val="en-US" w:eastAsia="zh-CN"/>
        </w:rPr>
        <w:t>无成员。</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1"/>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89" w:name="_Toc26227"/>
      <w:r>
        <w:rPr>
          <w:rFonts w:hint="eastAsia" w:ascii="宋体" w:hAnsi="宋体" w:eastAsia="宋体" w:cs="宋体"/>
          <w:lang w:val="en-US" w:eastAsia="zh-CN"/>
        </w:rPr>
        <w:t>任务分工</w:t>
      </w:r>
      <w:bookmarkEnd w:id="89"/>
    </w:p>
    <w:p>
      <w:pPr>
        <w:rPr>
          <w:rFonts w:hint="eastAsia"/>
          <w:lang w:val="en-US" w:eastAsia="zh-CN"/>
        </w:rPr>
      </w:pPr>
      <w:r>
        <w:rPr>
          <w:rFonts w:hint="eastAsia"/>
          <w:lang w:val="en-US" w:eastAsia="zh-CN"/>
        </w:rPr>
        <w:object>
          <v:shape id="_x0000_i1048"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48" DrawAspect="Content" ObjectID="_1468075748" r:id="rId72">
            <o:LockedField>false</o:LockedField>
          </o:OLEObject>
        </w:object>
      </w: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default" w:ascii="宋体" w:hAnsi="宋体" w:eastAsia="宋体" w:cs="宋体"/>
          <w:lang w:val="en-US" w:eastAsia="zh-CN"/>
        </w:rPr>
      </w:pPr>
      <w:bookmarkStart w:id="90" w:name="_Toc6512"/>
      <w:r>
        <w:rPr>
          <w:rFonts w:hint="eastAsia" w:ascii="宋体" w:hAnsi="宋体" w:eastAsia="宋体" w:cs="宋体"/>
          <w:lang w:val="en-US" w:eastAsia="zh-CN"/>
        </w:rPr>
        <w:t>调试设计</w:t>
      </w:r>
      <w:bookmarkEnd w:id="90"/>
    </w:p>
    <w:p>
      <w:pPr>
        <w:pStyle w:val="3"/>
        <w:numPr>
          <w:ilvl w:val="1"/>
          <w:numId w:val="3"/>
        </w:numPr>
        <w:bidi w:val="0"/>
        <w:ind w:left="0" w:leftChars="0" w:firstLine="0" w:firstLineChars="0"/>
        <w:rPr>
          <w:rFonts w:hint="default"/>
          <w:lang w:val="en-US" w:eastAsia="zh-CN"/>
        </w:rPr>
      </w:pPr>
      <w:bookmarkStart w:id="91" w:name="_Toc30481"/>
      <w:r>
        <w:rPr>
          <w:rFonts w:hint="eastAsia"/>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vertAlign w:val="baseline"/>
                <w:lang w:val="en-US" w:eastAsia="zh-CN"/>
              </w:rPr>
            </w:pPr>
            <w:r>
              <w:rPr>
                <w:rFonts w:hint="eastAsia"/>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时间戳+sql语句</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2" w:name="_Toc31186"/>
      <w:r>
        <w:rPr>
          <w:rFonts w:hint="eastAsia"/>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sz w:val="18"/>
                <w:szCs w:val="21"/>
                <w:vertAlign w:val="baseline"/>
                <w:lang w:val="en-US" w:eastAsia="zh-CN"/>
              </w:rPr>
            </w:pPr>
            <w:r>
              <w:rPr>
                <w:rFonts w:hint="eastAsia"/>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w:t>
            </w:r>
            <w:bookmarkStart w:id="95" w:name="_GoBack"/>
            <w:r>
              <w:rPr>
                <w:rFonts w:hint="eastAsia"/>
                <w:color w:val="000000"/>
                <w:sz w:val="18"/>
                <w:szCs w:val="21"/>
                <w:vertAlign w:val="baseline"/>
                <w:lang w:val="en-US" w:eastAsia="zh-CN"/>
              </w:rPr>
              <w:t>DESENout.txt</w:t>
            </w:r>
            <w:bookmarkEnd w:id="95"/>
            <w:r>
              <w:rPr>
                <w:rFonts w:hint="eastAsia"/>
                <w:color w:val="000000"/>
                <w:sz w:val="18"/>
                <w:szCs w:val="21"/>
                <w:vertAlign w:val="baseline"/>
                <w:lang w:val="en-US" w:eastAsia="zh-CN"/>
              </w:rPr>
              <w:t>内容一样，同时DESDEout.txt和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Public.txt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两个版本的RSAENout.txt内容一样，同时RSADEout.txt和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User.txt</w:t>
            </w:r>
          </w:p>
          <w:p>
            <w:pPr>
              <w:jc w:val="center"/>
              <w:rPr>
                <w:rFonts w:hint="default"/>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User.txt 与Recv_User.txt四个文件内容一致</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3" w:name="_Toc24658"/>
      <w:r>
        <w:rPr>
          <w:rFonts w:hint="eastAsia"/>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用户.txt</w:t>
            </w:r>
          </w:p>
          <w:p>
            <w:pPr>
              <w:jc w:val="center"/>
              <w:rPr>
                <w:rFonts w:hint="default"/>
                <w:color w:val="000000"/>
                <w:vertAlign w:val="baseline"/>
                <w:lang w:val="en-US" w:eastAsia="zh-CN"/>
              </w:rPr>
            </w:pPr>
            <w:r>
              <w:rPr>
                <w:rFonts w:hint="eastAsia"/>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Message.txt与发送内容一致。</w:t>
            </w:r>
          </w:p>
          <w:p>
            <w:pPr>
              <w:jc w:val="center"/>
              <w:rPr>
                <w:rFonts w:hint="default"/>
                <w:color w:val="000000"/>
                <w:vertAlign w:val="baseline"/>
                <w:lang w:val="en-US" w:eastAsia="zh-CN"/>
              </w:rPr>
            </w:pPr>
            <w:r>
              <w:rPr>
                <w:rFonts w:hint="eastAsia"/>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读取TGS.txt模拟接受报文，将发送报文写入TGSout.txt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数据库内容无误</w:t>
            </w:r>
          </w:p>
        </w:tc>
      </w:tr>
    </w:tbl>
    <w:p>
      <w:pPr>
        <w:rPr>
          <w:rFonts w:hint="eastAsia"/>
          <w:color w:val="000000"/>
          <w:vertAlign w:val="baseline"/>
          <w:lang w:val="en-US" w:eastAsia="zh-CN"/>
        </w:rPr>
      </w:pPr>
      <w:r>
        <w:rPr>
          <w:rFonts w:hint="eastAsia"/>
          <w:lang w:val="en-US" w:eastAsia="zh-CN"/>
        </w:rPr>
        <w:br w:type="page"/>
      </w:r>
    </w:p>
    <w:p>
      <w:pPr>
        <w:pStyle w:val="3"/>
        <w:numPr>
          <w:ilvl w:val="1"/>
          <w:numId w:val="3"/>
        </w:numPr>
        <w:bidi w:val="0"/>
        <w:ind w:left="0" w:leftChars="0" w:firstLine="0" w:firstLineChars="0"/>
        <w:rPr>
          <w:rFonts w:hint="eastAsia"/>
          <w:color w:val="000000"/>
          <w:vertAlign w:val="baseline"/>
          <w:lang w:val="en-US" w:eastAsia="zh-CN"/>
        </w:rPr>
      </w:pPr>
      <w:bookmarkStart w:id="94" w:name="_Toc23418"/>
      <w:r>
        <w:rPr>
          <w:rFonts w:hint="eastAsia"/>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Client发送、接收报文</w:t>
            </w:r>
          </w:p>
          <w:p>
            <w:pPr>
              <w:jc w:val="center"/>
              <w:rPr>
                <w:rFonts w:hint="default"/>
                <w:color w:val="000000"/>
                <w:vertAlign w:val="baseline"/>
                <w:lang w:val="en-US" w:eastAsia="zh-CN"/>
              </w:rPr>
            </w:pPr>
            <w:r>
              <w:rPr>
                <w:rFonts w:hint="eastAsia"/>
                <w:color w:val="000000"/>
                <w:vertAlign w:val="baseline"/>
                <w:lang w:val="en-US" w:eastAsia="zh-CN"/>
              </w:rPr>
              <w:t>Server发送、接收报文</w:t>
            </w:r>
          </w:p>
          <w:p>
            <w:pPr>
              <w:jc w:val="center"/>
              <w:rPr>
                <w:rFonts w:hint="default"/>
                <w:color w:val="000000"/>
                <w:vertAlign w:val="baseline"/>
                <w:lang w:val="en-US" w:eastAsia="zh-CN"/>
              </w:rPr>
            </w:pPr>
            <w:r>
              <w:rPr>
                <w:rFonts w:hint="eastAsia"/>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段依琳</w:t>
            </w:r>
          </w:p>
          <w:p>
            <w:pPr>
              <w:jc w:val="center"/>
              <w:rPr>
                <w:rFonts w:hint="default"/>
                <w:color w:val="000000"/>
                <w:vertAlign w:val="baseline"/>
                <w:lang w:val="en-US" w:eastAsia="zh-CN"/>
              </w:rPr>
            </w:pPr>
            <w:r>
              <w:rPr>
                <w:rFonts w:hint="eastAsia"/>
                <w:color w:val="000000"/>
                <w:vertAlign w:val="baseline"/>
                <w:lang w:val="en-US" w:eastAsia="zh-CN"/>
              </w:rPr>
              <w:t>刘畅海</w:t>
            </w:r>
          </w:p>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程序运行正常</w:t>
            </w:r>
          </w:p>
        </w:tc>
      </w:tr>
    </w:tbl>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B0A49AED"/>
    <w:multiLevelType w:val="singleLevel"/>
    <w:tmpl w:val="B0A49AED"/>
    <w:lvl w:ilvl="0" w:tentative="0">
      <w:start w:val="2"/>
      <w:numFmt w:val="decimal"/>
      <w:suff w:val="space"/>
      <w:lvlText w:val="%1."/>
      <w:lvlJc w:val="left"/>
    </w:lvl>
  </w:abstractNum>
  <w:abstractNum w:abstractNumId="3">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BF776974"/>
    <w:multiLevelType w:val="singleLevel"/>
    <w:tmpl w:val="BF776974"/>
    <w:lvl w:ilvl="0" w:tentative="0">
      <w:start w:val="1"/>
      <w:numFmt w:val="decimal"/>
      <w:suff w:val="space"/>
      <w:lvlText w:val="%1."/>
      <w:lvlJc w:val="left"/>
    </w:lvl>
  </w:abstractNum>
  <w:abstractNum w:abstractNumId="5">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DD0A8617"/>
    <w:multiLevelType w:val="singleLevel"/>
    <w:tmpl w:val="DD0A8617"/>
    <w:lvl w:ilvl="0" w:tentative="0">
      <w:start w:val="1"/>
      <w:numFmt w:val="decimal"/>
      <w:suff w:val="space"/>
      <w:lvlText w:val="%1."/>
      <w:lvlJc w:val="left"/>
    </w:lvl>
  </w:abstractNum>
  <w:abstractNum w:abstractNumId="7">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FF704E0C"/>
    <w:multiLevelType w:val="singleLevel"/>
    <w:tmpl w:val="FF704E0C"/>
    <w:lvl w:ilvl="0" w:tentative="0">
      <w:start w:val="1"/>
      <w:numFmt w:val="decimal"/>
      <w:suff w:val="space"/>
      <w:lvlText w:val="%1."/>
      <w:lvlJc w:val="left"/>
    </w:lvl>
  </w:abstractNum>
  <w:abstractNum w:abstractNumId="10">
    <w:nsid w:val="0045BAB6"/>
    <w:multiLevelType w:val="singleLevel"/>
    <w:tmpl w:val="0045BAB6"/>
    <w:lvl w:ilvl="0" w:tentative="0">
      <w:start w:val="1"/>
      <w:numFmt w:val="decimal"/>
      <w:suff w:val="nothing"/>
      <w:lvlText w:val="（%1）"/>
      <w:lvlJc w:val="left"/>
    </w:lvl>
  </w:abstractNum>
  <w:abstractNum w:abstractNumId="11">
    <w:nsid w:val="0468A21A"/>
    <w:multiLevelType w:val="singleLevel"/>
    <w:tmpl w:val="0468A21A"/>
    <w:lvl w:ilvl="0" w:tentative="0">
      <w:start w:val="1"/>
      <w:numFmt w:val="decimal"/>
      <w:suff w:val="space"/>
      <w:lvlText w:val="%1."/>
      <w:lvlJc w:val="left"/>
    </w:lvl>
  </w:abstractNum>
  <w:abstractNum w:abstractNumId="12">
    <w:nsid w:val="1CA0B00B"/>
    <w:multiLevelType w:val="singleLevel"/>
    <w:tmpl w:val="1CA0B00B"/>
    <w:lvl w:ilvl="0" w:tentative="0">
      <w:start w:val="1"/>
      <w:numFmt w:val="decimal"/>
      <w:suff w:val="space"/>
      <w:lvlText w:val="%1."/>
      <w:lvlJc w:val="left"/>
    </w:lvl>
  </w:abstractNum>
  <w:abstractNum w:abstractNumId="13">
    <w:nsid w:val="21FCF9C6"/>
    <w:multiLevelType w:val="singleLevel"/>
    <w:tmpl w:val="21FCF9C6"/>
    <w:lvl w:ilvl="0" w:tentative="0">
      <w:start w:val="1"/>
      <w:numFmt w:val="decimal"/>
      <w:suff w:val="nothing"/>
      <w:lvlText w:val="（%1）"/>
      <w:lvlJc w:val="left"/>
    </w:lvl>
  </w:abstractNum>
  <w:abstractNum w:abstractNumId="14">
    <w:nsid w:val="2718770D"/>
    <w:multiLevelType w:val="singleLevel"/>
    <w:tmpl w:val="2718770D"/>
    <w:lvl w:ilvl="0" w:tentative="0">
      <w:start w:val="1"/>
      <w:numFmt w:val="decimal"/>
      <w:suff w:val="space"/>
      <w:lvlText w:val="%1."/>
      <w:lvlJc w:val="left"/>
    </w:lvl>
  </w:abstractNum>
  <w:abstractNum w:abstractNumId="15">
    <w:nsid w:val="3FA6919E"/>
    <w:multiLevelType w:val="singleLevel"/>
    <w:tmpl w:val="3FA6919E"/>
    <w:lvl w:ilvl="0" w:tentative="0">
      <w:start w:val="2"/>
      <w:numFmt w:val="decimal"/>
      <w:suff w:val="space"/>
      <w:lvlText w:val="%1."/>
      <w:lvlJc w:val="left"/>
    </w:lvl>
  </w:abstractNum>
  <w:abstractNum w:abstractNumId="16">
    <w:nsid w:val="4F53421D"/>
    <w:multiLevelType w:val="singleLevel"/>
    <w:tmpl w:val="4F53421D"/>
    <w:lvl w:ilvl="0" w:tentative="0">
      <w:start w:val="1"/>
      <w:numFmt w:val="decimal"/>
      <w:suff w:val="space"/>
      <w:lvlText w:val="%1."/>
      <w:lvlJc w:val="left"/>
    </w:lvl>
  </w:abstractNum>
  <w:abstractNum w:abstractNumId="17">
    <w:nsid w:val="53F83DB2"/>
    <w:multiLevelType w:val="singleLevel"/>
    <w:tmpl w:val="53F83DB2"/>
    <w:lvl w:ilvl="0" w:tentative="0">
      <w:start w:val="2"/>
      <w:numFmt w:val="decimal"/>
      <w:suff w:val="nothing"/>
      <w:lvlText w:val="（%1）"/>
      <w:lvlJc w:val="left"/>
    </w:lvl>
  </w:abstractNum>
  <w:abstractNum w:abstractNumId="18">
    <w:nsid w:val="64900553"/>
    <w:multiLevelType w:val="singleLevel"/>
    <w:tmpl w:val="64900553"/>
    <w:lvl w:ilvl="0" w:tentative="0">
      <w:start w:val="1"/>
      <w:numFmt w:val="decimal"/>
      <w:suff w:val="nothing"/>
      <w:lvlText w:val="%1）"/>
      <w:lvlJc w:val="left"/>
    </w:lvl>
  </w:abstractNum>
  <w:abstractNum w:abstractNumId="19">
    <w:nsid w:val="6DC5ADBE"/>
    <w:multiLevelType w:val="singleLevel"/>
    <w:tmpl w:val="6DC5ADBE"/>
    <w:lvl w:ilvl="0" w:tentative="0">
      <w:start w:val="1"/>
      <w:numFmt w:val="decimal"/>
      <w:suff w:val="space"/>
      <w:lvlText w:val="%1."/>
      <w:lvlJc w:val="left"/>
    </w:lvl>
  </w:abstractNum>
  <w:abstractNum w:abstractNumId="20">
    <w:nsid w:val="76FFF5EE"/>
    <w:multiLevelType w:val="singleLevel"/>
    <w:tmpl w:val="76FFF5EE"/>
    <w:lvl w:ilvl="0" w:tentative="0">
      <w:start w:val="1"/>
      <w:numFmt w:val="decimal"/>
      <w:suff w:val="space"/>
      <w:lvlText w:val="%1."/>
      <w:lvlJc w:val="left"/>
    </w:lvl>
  </w:abstractNum>
  <w:num w:numId="1">
    <w:abstractNumId w:val="8"/>
  </w:num>
  <w:num w:numId="2">
    <w:abstractNumId w:val="3"/>
  </w:num>
  <w:num w:numId="3">
    <w:abstractNumId w:val="7"/>
  </w:num>
  <w:num w:numId="4">
    <w:abstractNumId w:val="18"/>
  </w:num>
  <w:num w:numId="5">
    <w:abstractNumId w:val="13"/>
  </w:num>
  <w:num w:numId="6">
    <w:abstractNumId w:val="5"/>
  </w:num>
  <w:num w:numId="7">
    <w:abstractNumId w:val="19"/>
  </w:num>
  <w:num w:numId="8">
    <w:abstractNumId w:val="6"/>
  </w:num>
  <w:num w:numId="9">
    <w:abstractNumId w:val="1"/>
  </w:num>
  <w:num w:numId="10">
    <w:abstractNumId w:val="14"/>
  </w:num>
  <w:num w:numId="11">
    <w:abstractNumId w:val="12"/>
  </w:num>
  <w:num w:numId="12">
    <w:abstractNumId w:val="11"/>
  </w:num>
  <w:num w:numId="13">
    <w:abstractNumId w:val="10"/>
  </w:num>
  <w:num w:numId="14">
    <w:abstractNumId w:val="16"/>
  </w:num>
  <w:num w:numId="15">
    <w:abstractNumId w:val="17"/>
  </w:num>
  <w:num w:numId="16">
    <w:abstractNumId w:val="20"/>
  </w:num>
  <w:num w:numId="17">
    <w:abstractNumId w:val="15"/>
  </w:num>
  <w:num w:numId="18">
    <w:abstractNumId w:val="4"/>
  </w:num>
  <w:num w:numId="19">
    <w:abstractNumId w:val="0"/>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32667F8"/>
    <w:rsid w:val="07772123"/>
    <w:rsid w:val="0A6E7E39"/>
    <w:rsid w:val="0AF26104"/>
    <w:rsid w:val="0B270891"/>
    <w:rsid w:val="0E815A29"/>
    <w:rsid w:val="0EF97801"/>
    <w:rsid w:val="0FFA1740"/>
    <w:rsid w:val="13C06B27"/>
    <w:rsid w:val="14F54209"/>
    <w:rsid w:val="166A5F42"/>
    <w:rsid w:val="1D3872A1"/>
    <w:rsid w:val="22A925B2"/>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1085AB1"/>
    <w:rsid w:val="428D294F"/>
    <w:rsid w:val="43C120B4"/>
    <w:rsid w:val="468C46C9"/>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C070FA7"/>
    <w:rsid w:val="6F3A4CBF"/>
    <w:rsid w:val="71B80E14"/>
    <w:rsid w:val="73EC1953"/>
    <w:rsid w:val="784E61AD"/>
    <w:rsid w:val="78D04D70"/>
    <w:rsid w:val="79593BEE"/>
    <w:rsid w:val="79D367AC"/>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59</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2021-05-13T09:05:04Z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